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9FD" w:rsidRDefault="004C69FD" w:rsidP="004C69FD">
      <w:pPr>
        <w:jc w:val="center"/>
        <w:rPr>
          <w:b/>
          <w:sz w:val="28"/>
          <w:szCs w:val="28"/>
        </w:rPr>
      </w:pPr>
      <w:r w:rsidRPr="004C69FD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>частие педагогов</w:t>
      </w:r>
      <w:r w:rsidRPr="004C69FD">
        <w:rPr>
          <w:rFonts w:ascii="Times New Roman" w:hAnsi="Times New Roman"/>
          <w:b/>
          <w:sz w:val="28"/>
          <w:szCs w:val="28"/>
        </w:rPr>
        <w:t xml:space="preserve"> в организационно-методических мероприятиях и профессиональных конкурсах разного уровня</w:t>
      </w:r>
      <w:r>
        <w:rPr>
          <w:rFonts w:ascii="Times New Roman" w:hAnsi="Times New Roman"/>
          <w:b/>
          <w:sz w:val="28"/>
          <w:szCs w:val="28"/>
        </w:rPr>
        <w:t xml:space="preserve"> за 2024год</w:t>
      </w:r>
    </w:p>
    <w:tbl>
      <w:tblPr>
        <w:tblStyle w:val="-5"/>
        <w:tblW w:w="10206" w:type="dxa"/>
        <w:tblInd w:w="-861" w:type="dxa"/>
        <w:tblLook w:val="0600" w:firstRow="0" w:lastRow="0" w:firstColumn="0" w:lastColumn="0" w:noHBand="1" w:noVBand="1"/>
      </w:tblPr>
      <w:tblGrid>
        <w:gridCol w:w="2162"/>
        <w:gridCol w:w="8044"/>
      </w:tblGrid>
      <w:tr w:rsidR="004C69FD" w:rsidRPr="004C69FD" w:rsidTr="004C69FD">
        <w:trPr>
          <w:trHeight w:val="358"/>
        </w:trPr>
        <w:tc>
          <w:tcPr>
            <w:tcW w:w="2162" w:type="dxa"/>
            <w:hideMark/>
          </w:tcPr>
          <w:p w:rsidR="004C69FD" w:rsidRPr="004C69FD" w:rsidRDefault="004C69FD" w:rsidP="0063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9FD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8044" w:type="dxa"/>
            <w:hideMark/>
          </w:tcPr>
          <w:p w:rsidR="004C69FD" w:rsidRPr="004C69FD" w:rsidRDefault="004C69FD" w:rsidP="0063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9FD">
              <w:rPr>
                <w:rFonts w:ascii="Times New Roman" w:hAnsi="Times New Roman"/>
                <w:b/>
                <w:sz w:val="28"/>
                <w:szCs w:val="28"/>
              </w:rPr>
              <w:t>Мероприятия и участники</w:t>
            </w:r>
          </w:p>
        </w:tc>
      </w:tr>
      <w:tr w:rsidR="004C69FD" w:rsidRPr="004C69FD" w:rsidTr="004C69FD">
        <w:trPr>
          <w:trHeight w:val="1552"/>
        </w:trPr>
        <w:tc>
          <w:tcPr>
            <w:tcW w:w="2162" w:type="dxa"/>
            <w:hideMark/>
          </w:tcPr>
          <w:p w:rsidR="004C69FD" w:rsidRPr="004C69FD" w:rsidRDefault="004C69FD" w:rsidP="006339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Представление опыта</w:t>
            </w:r>
          </w:p>
        </w:tc>
        <w:tc>
          <w:tcPr>
            <w:tcW w:w="8044" w:type="dxa"/>
            <w:hideMark/>
          </w:tcPr>
          <w:p w:rsidR="004C69FD" w:rsidRPr="004C69FD" w:rsidRDefault="004C69FD" w:rsidP="006339B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  <w:lang w:val="en-US"/>
              </w:rPr>
              <w:t>XIV</w:t>
            </w: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Межрегиональный этап Международной Ярмарки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социально-педагогических инноваций</w:t>
            </w: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Лемищ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О.В., Петрова Ю.А., Логинова Н.А, Ильина Е.В. (групповой проект, победители); Сирота Н.В.,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Сизова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Ю.Б.,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Заугольникова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Г.А. (лауреаты); Астахова И.И.,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Ильюхина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Л.Н.,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Кроеменская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Т.Н. (участники); Прокофьева Н.В (участник);</w:t>
            </w:r>
            <w:r w:rsidRPr="004C69FD">
              <w:rPr>
                <w:sz w:val="28"/>
                <w:szCs w:val="28"/>
              </w:rPr>
              <w:t xml:space="preserve"> </w:t>
            </w: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Шевченко Н.Л.,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Корюкина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В.С. (участники);</w:t>
            </w:r>
          </w:p>
          <w:p w:rsidR="004C69FD" w:rsidRPr="004C69FD" w:rsidRDefault="004C69FD" w:rsidP="004C69F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" w:firstLine="0"/>
              <w:jc w:val="both"/>
              <w:rPr>
                <w:rStyle w:val="a4"/>
                <w:rFonts w:ascii="Times New Roman" w:eastAsia="Times New Roman" w:hAnsi="Times New Roman"/>
                <w:b w:val="0"/>
                <w:bCs w:val="0"/>
                <w:sz w:val="28"/>
                <w:szCs w:val="28"/>
              </w:rPr>
            </w:pPr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  <w:u w:val="single"/>
                <w:lang w:val="en-US"/>
              </w:rPr>
              <w:t>XVI</w:t>
            </w:r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  <w:u w:val="single"/>
              </w:rPr>
              <w:t> региональная научно-методическая конференция Братского педагогического колледжа и БГУ «Педагогическая деятельность в теории и практике</w:t>
            </w:r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 xml:space="preserve">» (Григорьева Л.А. и </w:t>
            </w:r>
            <w:proofErr w:type="spellStart"/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>Липунова</w:t>
            </w:r>
            <w:proofErr w:type="spellEnd"/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 xml:space="preserve"> А.А.; Шевченко Н.Л. и </w:t>
            </w:r>
            <w:proofErr w:type="spellStart"/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>Корюкина</w:t>
            </w:r>
            <w:proofErr w:type="spellEnd"/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 xml:space="preserve"> В.С.</w:t>
            </w:r>
            <w:proofErr w:type="gramStart"/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 xml:space="preserve">;  </w:t>
            </w:r>
            <w:proofErr w:type="spellStart"/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>Лемиш</w:t>
            </w:r>
            <w:proofErr w:type="spellEnd"/>
            <w:proofErr w:type="gramEnd"/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 xml:space="preserve"> О.В., Петрова </w:t>
            </w:r>
            <w:proofErr w:type="spellStart"/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>Ю.А.,Логинова</w:t>
            </w:r>
            <w:proofErr w:type="spellEnd"/>
            <w:r w:rsidRPr="004C69FD"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 xml:space="preserve"> Н.А и Ильина Е.В.; Прокофьева Н.В.  )</w:t>
            </w:r>
          </w:p>
          <w:p w:rsidR="004C69FD" w:rsidRDefault="004C69FD" w:rsidP="006339B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Региональная школа кампуса Иркутской области</w:t>
            </w: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Университета детства</w:t>
            </w: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"Семья и детский сад - грани сотрудничества"." – Григорьева Л.А</w:t>
            </w:r>
          </w:p>
          <w:p w:rsidR="004C69FD" w:rsidRP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V муниципальный Форум по профилактике детского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дорожно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– транспортного травматизма среди образовательных организаций города Братска «Регион 38» - Петрова Ю.А.; Ознобихина И.Ю., Астахова И.И. и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Кременская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Т.Н.</w:t>
            </w:r>
          </w:p>
          <w:p w:rsidR="004C69FD" w:rsidRDefault="004C69FD" w:rsidP="006339B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Муниципальный Фестиваль-конкурс методических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разработок, приуроченный к Году Семьи</w:t>
            </w: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– Астахова И.И.,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Корюкина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В.С.,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Долгоплова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М.И., Логинова Н.А.,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Сизова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Ю.Б., Сирота </w:t>
            </w:r>
            <w:proofErr w:type="gram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Н.В. ,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Лемиш</w:t>
            </w:r>
            <w:proofErr w:type="spellEnd"/>
            <w:proofErr w:type="gram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О.В., Ильина Е.В., Петрова Ю.А.,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Кременская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Т.Н.,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Ильюхина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Л.Н.,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Мокова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Д.Г., Прокофьева Н.В., Шевченко Н.Л.</w:t>
            </w:r>
          </w:p>
          <w:p w:rsidR="004C69FD" w:rsidRPr="004C69FD" w:rsidRDefault="004C69FD" w:rsidP="004C69F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Региональная творческая выставка "Мир семьи. Страна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детства</w:t>
            </w: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" (Воронина Н.В., Логинова Н.А., Ильина Е.В.)</w:t>
            </w:r>
          </w:p>
          <w:p w:rsidR="004C69FD" w:rsidRP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Курсы повышения квалификации "Внедрение и реализация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ФОП ДО</w:t>
            </w: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", на базе ЦРО, мастер-класс по теме взаимодействия с семьёй (2 раза) – Григорьева Л.А</w:t>
            </w:r>
          </w:p>
          <w:p w:rsid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Всероссийская научно-практическая конференция</w:t>
            </w: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для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педагогов дошкольного, начального общего и среднего профессионального образования «Роль педагога в сохранении традиционных семейных ценностей», посвященной году семьи – Григорьева Л.А.</w:t>
            </w:r>
          </w:p>
          <w:p w:rsidR="004C69FD" w:rsidRDefault="004C69FD" w:rsidP="006339B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Методическая выставка в рамках Фестиваля сетевых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>сообществ (</w:t>
            </w:r>
            <w:r w:rsidRPr="004C69FD">
              <w:rPr>
                <w:rFonts w:ascii="Times New Roman" w:hAnsi="Times New Roman"/>
                <w:sz w:val="28"/>
                <w:szCs w:val="28"/>
              </w:rPr>
              <w:t>Ильина Е.В., в составе команды)</w:t>
            </w:r>
          </w:p>
          <w:p w:rsidR="004C69FD" w:rsidRDefault="004C69FD" w:rsidP="006339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>X</w:t>
            </w:r>
            <w:r w:rsidRPr="004C69FD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</w:t>
            </w: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Межмуниципальный </w:t>
            </w:r>
            <w:proofErr w:type="spellStart"/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>Флеш</w:t>
            </w:r>
            <w:proofErr w:type="spellEnd"/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 xml:space="preserve">-семинар "Изюминка в моей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работе" – </w:t>
            </w:r>
            <w:proofErr w:type="spellStart"/>
            <w:r w:rsidRPr="004C69FD">
              <w:rPr>
                <w:rFonts w:ascii="Times New Roman" w:hAnsi="Times New Roman"/>
                <w:sz w:val="28"/>
                <w:szCs w:val="28"/>
              </w:rPr>
              <w:t>Лемиш</w:t>
            </w:r>
            <w:proofErr w:type="spellEnd"/>
            <w:r w:rsidRPr="004C69FD">
              <w:rPr>
                <w:rFonts w:ascii="Times New Roman" w:hAnsi="Times New Roman"/>
                <w:sz w:val="28"/>
                <w:szCs w:val="28"/>
              </w:rPr>
              <w:t xml:space="preserve"> О.В.; Прокофьева Н.В.; Петрова Ю.А. и </w:t>
            </w:r>
            <w:proofErr w:type="spellStart"/>
            <w:r w:rsidRPr="004C69FD">
              <w:rPr>
                <w:rFonts w:ascii="Times New Roman" w:hAnsi="Times New Roman"/>
                <w:sz w:val="28"/>
                <w:szCs w:val="28"/>
              </w:rPr>
              <w:t>Мокова</w:t>
            </w:r>
            <w:proofErr w:type="spellEnd"/>
            <w:r w:rsidRPr="004C69FD">
              <w:rPr>
                <w:rFonts w:ascii="Times New Roman" w:hAnsi="Times New Roman"/>
                <w:sz w:val="28"/>
                <w:szCs w:val="28"/>
              </w:rPr>
              <w:t xml:space="preserve"> Д.Г; </w:t>
            </w:r>
            <w:proofErr w:type="spellStart"/>
            <w:r w:rsidRPr="004C69FD">
              <w:rPr>
                <w:rFonts w:ascii="Times New Roman" w:hAnsi="Times New Roman"/>
                <w:sz w:val="28"/>
                <w:szCs w:val="28"/>
              </w:rPr>
              <w:t>Кременская</w:t>
            </w:r>
            <w:proofErr w:type="spellEnd"/>
            <w:r w:rsidRPr="004C69FD">
              <w:rPr>
                <w:rFonts w:ascii="Times New Roman" w:hAnsi="Times New Roman"/>
                <w:sz w:val="28"/>
                <w:szCs w:val="28"/>
              </w:rPr>
              <w:t xml:space="preserve"> Т.Н., Астахова И.И., и </w:t>
            </w:r>
            <w:proofErr w:type="spellStart"/>
            <w:r w:rsidRPr="004C69FD">
              <w:rPr>
                <w:rFonts w:ascii="Times New Roman" w:hAnsi="Times New Roman"/>
                <w:sz w:val="28"/>
                <w:szCs w:val="28"/>
              </w:rPr>
              <w:t>Ильюхина</w:t>
            </w:r>
            <w:proofErr w:type="spellEnd"/>
            <w:r w:rsidRPr="004C69FD">
              <w:rPr>
                <w:rFonts w:ascii="Times New Roman" w:hAnsi="Times New Roman"/>
                <w:sz w:val="28"/>
                <w:szCs w:val="28"/>
              </w:rPr>
              <w:t xml:space="preserve"> Л.Н.; Сирота </w:t>
            </w:r>
            <w:r w:rsidRPr="004C69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Н.В., </w:t>
            </w:r>
            <w:proofErr w:type="spellStart"/>
            <w:r w:rsidRPr="004C69FD">
              <w:rPr>
                <w:rFonts w:ascii="Times New Roman" w:hAnsi="Times New Roman"/>
                <w:sz w:val="28"/>
                <w:szCs w:val="28"/>
              </w:rPr>
              <w:t>Сизова</w:t>
            </w:r>
            <w:proofErr w:type="spellEnd"/>
            <w:r w:rsidRPr="004C69FD">
              <w:rPr>
                <w:rFonts w:ascii="Times New Roman" w:hAnsi="Times New Roman"/>
                <w:sz w:val="28"/>
                <w:szCs w:val="28"/>
              </w:rPr>
              <w:t xml:space="preserve"> Ю.Б. и </w:t>
            </w:r>
            <w:proofErr w:type="spellStart"/>
            <w:r w:rsidRPr="004C69FD">
              <w:rPr>
                <w:rFonts w:ascii="Times New Roman" w:hAnsi="Times New Roman"/>
                <w:sz w:val="28"/>
                <w:szCs w:val="28"/>
              </w:rPr>
              <w:t>Заугольникова</w:t>
            </w:r>
            <w:proofErr w:type="spellEnd"/>
            <w:r w:rsidRPr="004C69FD">
              <w:rPr>
                <w:rFonts w:ascii="Times New Roman" w:hAnsi="Times New Roman"/>
                <w:sz w:val="28"/>
                <w:szCs w:val="28"/>
              </w:rPr>
              <w:t xml:space="preserve"> Г.А.; Долгополова М.И., Емельянова К.С. и Шевченко Н.Л.</w:t>
            </w:r>
          </w:p>
          <w:p w:rsidR="004C69FD" w:rsidRDefault="004C69FD" w:rsidP="006339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 xml:space="preserve">Семинар-практикум для молодых инструкторов по ФК в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>рамках ШСП "Инструктор по ФК в ДОУ</w:t>
            </w:r>
            <w:proofErr w:type="gramStart"/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 xml:space="preserve">" </w:t>
            </w:r>
            <w:r w:rsidRPr="004C69FD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proofErr w:type="gramEnd"/>
            <w:r w:rsidRPr="004C69FD">
              <w:rPr>
                <w:rFonts w:ascii="Times New Roman" w:hAnsi="Times New Roman"/>
                <w:sz w:val="28"/>
                <w:szCs w:val="28"/>
              </w:rPr>
              <w:t xml:space="preserve"> Логинова Н.А.</w:t>
            </w:r>
          </w:p>
          <w:p w:rsid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>Семинар-практикум</w:t>
            </w:r>
            <w:r w:rsidRPr="004C69FD">
              <w:rPr>
                <w:rFonts w:ascii="Times New Roman" w:hAnsi="Times New Roman"/>
                <w:sz w:val="28"/>
                <w:szCs w:val="28"/>
              </w:rPr>
              <w:t xml:space="preserve"> в рамках ШСП «Старший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воспитатель» для начинающих старших воспитателей – Григорьева Л.А.</w:t>
            </w:r>
          </w:p>
          <w:p w:rsid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>Всероссийская научно-практическая конференция</w:t>
            </w:r>
            <w:r w:rsidRPr="004C69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"Современная российская семья: от научных исследований к практике психолого-педагогического сопровождения" – Григорьева Л.А.</w:t>
            </w:r>
          </w:p>
          <w:p w:rsid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  <w:u w:val="single"/>
              </w:rPr>
              <w:t>Семинар-практикум</w:t>
            </w:r>
            <w:r w:rsidRPr="004C69FD">
              <w:rPr>
                <w:rFonts w:ascii="Times New Roman" w:hAnsi="Times New Roman"/>
                <w:sz w:val="28"/>
                <w:szCs w:val="28"/>
              </w:rPr>
              <w:t xml:space="preserve"> с показом занятия с детьми и их </w:t>
            </w:r>
          </w:p>
          <w:p w:rsidR="004C69FD" w:rsidRPr="004C69FD" w:rsidRDefault="004C69FD" w:rsidP="004C69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родителями в рамках ШСП "Музыкальный руководитель ДОУ» - Ильина Е.В.</w:t>
            </w:r>
          </w:p>
        </w:tc>
      </w:tr>
      <w:tr w:rsidR="004C69FD" w:rsidRPr="004C69FD" w:rsidTr="004C69FD">
        <w:trPr>
          <w:trHeight w:val="418"/>
        </w:trPr>
        <w:tc>
          <w:tcPr>
            <w:tcW w:w="2162" w:type="dxa"/>
            <w:hideMark/>
          </w:tcPr>
          <w:p w:rsidR="004C69FD" w:rsidRPr="004C69FD" w:rsidRDefault="004C69FD" w:rsidP="006339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lastRenderedPageBreak/>
              <w:t>Публикации в сборниках</w:t>
            </w:r>
          </w:p>
        </w:tc>
        <w:tc>
          <w:tcPr>
            <w:tcW w:w="8044" w:type="dxa"/>
            <w:hideMark/>
          </w:tcPr>
          <w:p w:rsidR="004C69FD" w:rsidRPr="004C69FD" w:rsidRDefault="004C69FD" w:rsidP="006339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C69FD" w:rsidRPr="004C69FD" w:rsidTr="004C69FD">
        <w:trPr>
          <w:trHeight w:val="309"/>
        </w:trPr>
        <w:tc>
          <w:tcPr>
            <w:tcW w:w="10206" w:type="dxa"/>
            <w:gridSpan w:val="2"/>
            <w:hideMark/>
          </w:tcPr>
          <w:p w:rsidR="004C69FD" w:rsidRPr="004C69FD" w:rsidRDefault="004C69FD" w:rsidP="0063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9FD">
              <w:rPr>
                <w:rFonts w:ascii="Times New Roman" w:hAnsi="Times New Roman"/>
                <w:b/>
                <w:sz w:val="28"/>
                <w:szCs w:val="28"/>
              </w:rPr>
              <w:t>Участие в конкурсах методических разработок и профессионального мастерства</w:t>
            </w:r>
          </w:p>
        </w:tc>
      </w:tr>
      <w:tr w:rsidR="004C69FD" w:rsidRPr="004C69FD" w:rsidTr="004C69FD">
        <w:trPr>
          <w:trHeight w:val="2387"/>
        </w:trPr>
        <w:tc>
          <w:tcPr>
            <w:tcW w:w="2162" w:type="dxa"/>
            <w:hideMark/>
          </w:tcPr>
          <w:p w:rsidR="004C69FD" w:rsidRPr="004C69FD" w:rsidRDefault="004C69FD" w:rsidP="006339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8044" w:type="dxa"/>
            <w:hideMark/>
          </w:tcPr>
          <w:p w:rsid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Городской конкурс методических разработок в рамках ПМ </w:t>
            </w:r>
          </w:p>
          <w:p w:rsidR="004C69FD" w:rsidRPr="004C69FD" w:rsidRDefault="004C69FD" w:rsidP="004C6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Социо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-игровая технология» (Петрова Ю.А., участник)</w:t>
            </w:r>
          </w:p>
          <w:p w:rsid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Городской конкурс методических разработок в рамках ПМ </w:t>
            </w:r>
          </w:p>
          <w:p w:rsidR="004C69FD" w:rsidRPr="004C69FD" w:rsidRDefault="004C69FD" w:rsidP="004C6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«Технологии исследовательской деятельности» (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Кременская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Т.Н., лауреат)</w:t>
            </w:r>
          </w:p>
          <w:p w:rsid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Городской конкурс методических разработок в рамках </w:t>
            </w:r>
          </w:p>
          <w:p w:rsidR="004C69FD" w:rsidRPr="004C69FD" w:rsidRDefault="004C69FD" w:rsidP="004C6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ШСП «Воспитатель ДОУ» (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Корюкина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В.С, лауреат)</w:t>
            </w:r>
          </w:p>
          <w:p w:rsidR="004C69FD" w:rsidRDefault="004C69FD" w:rsidP="006339B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Городской конкурс методических разработок по </w:t>
            </w:r>
          </w:p>
          <w:p w:rsidR="004C69FD" w:rsidRPr="004C69FD" w:rsidRDefault="004C69FD" w:rsidP="004C6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театрализованной деятельности в рамках проекта «Театр от А до Я» (Астахова И.И.,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Кременская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Т.Н., </w:t>
            </w:r>
            <w:proofErr w:type="spellStart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>Ильюхина</w:t>
            </w:r>
            <w:proofErr w:type="spellEnd"/>
            <w:r w:rsidRPr="004C69FD">
              <w:rPr>
                <w:rFonts w:ascii="Times New Roman" w:eastAsia="Times New Roman" w:hAnsi="Times New Roman"/>
                <w:sz w:val="28"/>
                <w:szCs w:val="28"/>
              </w:rPr>
              <w:t xml:space="preserve"> Л.Н., участники)</w:t>
            </w:r>
          </w:p>
        </w:tc>
      </w:tr>
      <w:tr w:rsidR="004C69FD" w:rsidRPr="004C69FD" w:rsidTr="004C69FD">
        <w:trPr>
          <w:trHeight w:val="988"/>
        </w:trPr>
        <w:tc>
          <w:tcPr>
            <w:tcW w:w="2162" w:type="dxa"/>
            <w:hideMark/>
          </w:tcPr>
          <w:p w:rsidR="004C69FD" w:rsidRPr="004C69FD" w:rsidRDefault="004C69FD" w:rsidP="006339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8044" w:type="dxa"/>
            <w:hideMark/>
          </w:tcPr>
          <w:p w:rsidR="004C69FD" w:rsidRPr="004C69FD" w:rsidRDefault="004C69FD" w:rsidP="006339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•</w:t>
            </w:r>
            <w:r w:rsidRPr="004C69FD">
              <w:rPr>
                <w:sz w:val="28"/>
                <w:szCs w:val="28"/>
              </w:rPr>
              <w:t xml:space="preserve">   </w:t>
            </w:r>
            <w:r w:rsidRPr="004C69FD">
              <w:rPr>
                <w:rFonts w:ascii="Times New Roman" w:hAnsi="Times New Roman"/>
                <w:sz w:val="28"/>
                <w:szCs w:val="28"/>
              </w:rPr>
              <w:t xml:space="preserve">Конкурс методических разработок «Реализация программы духовно-нравственного развития в воспитательной работе с детьми, имеющими ОВЗ».  (Астахова И.И., </w:t>
            </w:r>
            <w:proofErr w:type="spellStart"/>
            <w:r w:rsidRPr="004C69FD">
              <w:rPr>
                <w:rFonts w:ascii="Times New Roman" w:hAnsi="Times New Roman"/>
                <w:sz w:val="28"/>
                <w:szCs w:val="28"/>
              </w:rPr>
              <w:t>Ильюхина</w:t>
            </w:r>
            <w:proofErr w:type="spellEnd"/>
            <w:r w:rsidRPr="004C69FD">
              <w:rPr>
                <w:rFonts w:ascii="Times New Roman" w:hAnsi="Times New Roman"/>
                <w:sz w:val="28"/>
                <w:szCs w:val="28"/>
              </w:rPr>
              <w:t xml:space="preserve"> Л.Н., </w:t>
            </w:r>
            <w:proofErr w:type="spellStart"/>
            <w:r w:rsidRPr="004C69FD">
              <w:rPr>
                <w:rFonts w:ascii="Times New Roman" w:hAnsi="Times New Roman"/>
                <w:sz w:val="28"/>
                <w:szCs w:val="28"/>
              </w:rPr>
              <w:t>Кременская</w:t>
            </w:r>
            <w:proofErr w:type="spellEnd"/>
            <w:r w:rsidRPr="004C69FD">
              <w:rPr>
                <w:rFonts w:ascii="Times New Roman" w:hAnsi="Times New Roman"/>
                <w:sz w:val="28"/>
                <w:szCs w:val="28"/>
              </w:rPr>
              <w:t xml:space="preserve"> Т.Н. и Григорьева Л.А.–победители, 3 место)</w:t>
            </w:r>
          </w:p>
        </w:tc>
      </w:tr>
      <w:tr w:rsidR="004C69FD" w:rsidRPr="004C69FD" w:rsidTr="004C69FD">
        <w:trPr>
          <w:trHeight w:val="501"/>
        </w:trPr>
        <w:tc>
          <w:tcPr>
            <w:tcW w:w="2162" w:type="dxa"/>
            <w:hideMark/>
          </w:tcPr>
          <w:p w:rsidR="004C69FD" w:rsidRPr="004C69FD" w:rsidRDefault="004C69FD" w:rsidP="006339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044" w:type="dxa"/>
            <w:hideMark/>
          </w:tcPr>
          <w:p w:rsidR="004C69FD" w:rsidRPr="004C69FD" w:rsidRDefault="004C69FD" w:rsidP="006339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9F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72081" w:rsidRPr="004C69FD" w:rsidRDefault="00C72081" w:rsidP="004C69FD">
      <w:pPr>
        <w:tabs>
          <w:tab w:val="left" w:pos="1851"/>
        </w:tabs>
        <w:jc w:val="both"/>
        <w:rPr>
          <w:sz w:val="28"/>
          <w:szCs w:val="28"/>
        </w:rPr>
      </w:pPr>
    </w:p>
    <w:sectPr w:rsidR="00C72081" w:rsidRPr="004C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24E9"/>
    <w:multiLevelType w:val="hybridMultilevel"/>
    <w:tmpl w:val="8A708610"/>
    <w:lvl w:ilvl="0" w:tplc="22DCA2E6">
      <w:numFmt w:val="bullet"/>
      <w:lvlText w:val="•"/>
      <w:lvlJc w:val="left"/>
      <w:pPr>
        <w:ind w:left="75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0E40"/>
    <w:multiLevelType w:val="hybridMultilevel"/>
    <w:tmpl w:val="D00C05E2"/>
    <w:lvl w:ilvl="0" w:tplc="22DCA2E6">
      <w:numFmt w:val="bullet"/>
      <w:lvlText w:val="•"/>
      <w:lvlJc w:val="left"/>
      <w:pPr>
        <w:ind w:left="75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" w15:restartNumberingAfterBreak="0">
    <w:nsid w:val="4F3F79AE"/>
    <w:multiLevelType w:val="hybridMultilevel"/>
    <w:tmpl w:val="61DCC0DE"/>
    <w:lvl w:ilvl="0" w:tplc="3C90B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32396"/>
    <w:multiLevelType w:val="hybridMultilevel"/>
    <w:tmpl w:val="44A8615A"/>
    <w:lvl w:ilvl="0" w:tplc="22DCA2E6">
      <w:numFmt w:val="bullet"/>
      <w:lvlText w:val="•"/>
      <w:lvlJc w:val="left"/>
      <w:pPr>
        <w:ind w:left="75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37"/>
    <w:rsid w:val="004C69FD"/>
    <w:rsid w:val="00701E37"/>
    <w:rsid w:val="00C7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5AB7"/>
  <w15:chartTrackingRefBased/>
  <w15:docId w15:val="{FB524A73-AAE0-411F-A038-FF1FC203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9FD"/>
    <w:pPr>
      <w:ind w:left="720"/>
      <w:contextualSpacing/>
    </w:pPr>
  </w:style>
  <w:style w:type="table" w:styleId="-5">
    <w:name w:val="Light Grid Accent 5"/>
    <w:basedOn w:val="a1"/>
    <w:uiPriority w:val="62"/>
    <w:rsid w:val="004C69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a4">
    <w:name w:val="Strong"/>
    <w:uiPriority w:val="22"/>
    <w:qFormat/>
    <w:rsid w:val="004C69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2025-05-27T07:20:00Z</dcterms:created>
  <dcterms:modified xsi:type="dcterms:W3CDTF">2025-05-27T07:23:00Z</dcterms:modified>
</cp:coreProperties>
</file>